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FE" w:rsidRPr="00E22AEB" w:rsidRDefault="00425FFE" w:rsidP="00425FFE">
      <w:pPr>
        <w:pStyle w:val="Intestazione"/>
        <w:rPr>
          <w:sz w:val="4"/>
          <w:szCs w:val="4"/>
        </w:rPr>
      </w:pPr>
    </w:p>
    <w:p w:rsidR="00425FFE" w:rsidRPr="00E22AEB" w:rsidRDefault="00425FFE" w:rsidP="00425FFE"/>
    <w:p w:rsidR="00425FFE" w:rsidRPr="00122BBB" w:rsidRDefault="00425FFE" w:rsidP="00122BBB">
      <w:pPr>
        <w:jc w:val="center"/>
        <w:rPr>
          <w:b/>
          <w:sz w:val="36"/>
          <w:szCs w:val="36"/>
        </w:rPr>
      </w:pPr>
      <w:r w:rsidRPr="00122BBB">
        <w:rPr>
          <w:b/>
          <w:sz w:val="36"/>
          <w:szCs w:val="36"/>
        </w:rPr>
        <w:t>UNIVERSITÀ PONTIFICIA SALESIANA - ROMA</w:t>
      </w:r>
    </w:p>
    <w:p w:rsidR="00425FFE" w:rsidRPr="00E22AEB" w:rsidRDefault="00425FFE" w:rsidP="00425FFE">
      <w:pPr>
        <w:jc w:val="center"/>
      </w:pPr>
    </w:p>
    <w:p w:rsidR="00425FFE" w:rsidRPr="00E22AEB" w:rsidRDefault="00425FFE" w:rsidP="00425FFE">
      <w:pPr>
        <w:spacing w:before="120"/>
        <w:jc w:val="center"/>
        <w:rPr>
          <w:sz w:val="32"/>
          <w:szCs w:val="32"/>
        </w:rPr>
      </w:pPr>
      <w:r w:rsidRPr="00E22AEB">
        <w:rPr>
          <w:sz w:val="32"/>
          <w:szCs w:val="32"/>
        </w:rPr>
        <w:t>IUSTO - Istituto Universitario Salesiano Torino</w:t>
      </w:r>
    </w:p>
    <w:p w:rsidR="00425FFE" w:rsidRPr="00E22AEB" w:rsidRDefault="00425FFE" w:rsidP="00425FFE">
      <w:pPr>
        <w:jc w:val="center"/>
        <w:rPr>
          <w:sz w:val="32"/>
          <w:szCs w:val="32"/>
        </w:rPr>
      </w:pPr>
      <w:r w:rsidRPr="00E22AEB">
        <w:rPr>
          <w:sz w:val="32"/>
          <w:szCs w:val="32"/>
        </w:rPr>
        <w:t>Aggregato alla Facoltà di Scienze dell’Educazione</w:t>
      </w:r>
    </w:p>
    <w:p w:rsidR="00425FFE" w:rsidRPr="00E22AEB" w:rsidRDefault="00425FFE" w:rsidP="00425FFE">
      <w:pPr>
        <w:jc w:val="center"/>
        <w:rPr>
          <w:sz w:val="32"/>
          <w:szCs w:val="32"/>
        </w:rPr>
      </w:pPr>
      <w:r w:rsidRPr="00E22AEB">
        <w:rPr>
          <w:sz w:val="32"/>
          <w:szCs w:val="32"/>
        </w:rPr>
        <w:t>TORINO</w:t>
      </w:r>
    </w:p>
    <w:p w:rsidR="00425FFE" w:rsidRPr="00E22AEB" w:rsidRDefault="00425FFE" w:rsidP="00425FFE"/>
    <w:p w:rsidR="00425FFE" w:rsidRPr="00E22AEB" w:rsidRDefault="00425FFE" w:rsidP="00425FFE"/>
    <w:p w:rsidR="00425FFE" w:rsidRPr="00E22AEB" w:rsidRDefault="00425FFE" w:rsidP="00425FFE">
      <w:pPr>
        <w:jc w:val="center"/>
      </w:pPr>
      <w:r w:rsidRPr="00E22AEB">
        <w:rPr>
          <w:noProof/>
        </w:rPr>
        <w:drawing>
          <wp:inline distT="0" distB="0" distL="0" distR="0" wp14:anchorId="50063637" wp14:editId="195ACC3A">
            <wp:extent cx="1270000" cy="1079500"/>
            <wp:effectExtent l="0" t="0" r="6350" b="6350"/>
            <wp:docPr id="1" name="Immagine 1" descr="Logo tondo colori (picco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ondo colori (piccolo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FE" w:rsidRPr="00E22AEB" w:rsidRDefault="00425FFE" w:rsidP="00425FFE">
      <w:pPr>
        <w:rPr>
          <w:i/>
          <w:color w:val="8B0801"/>
          <w:sz w:val="22"/>
          <w:szCs w:val="22"/>
        </w:rPr>
      </w:pPr>
    </w:p>
    <w:p w:rsidR="00425FFE" w:rsidRPr="00E22AEB" w:rsidRDefault="00425FFE" w:rsidP="00425FFE"/>
    <w:p w:rsidR="00425FFE" w:rsidRPr="00E22AEB" w:rsidRDefault="00425FFE" w:rsidP="00425FFE">
      <w:pPr>
        <w:rPr>
          <w:sz w:val="28"/>
          <w:szCs w:val="28"/>
        </w:rPr>
      </w:pPr>
    </w:p>
    <w:p w:rsidR="00425FFE" w:rsidRPr="00E22AEB" w:rsidRDefault="00425FFE" w:rsidP="00425FFE">
      <w:pPr>
        <w:jc w:val="center"/>
      </w:pPr>
    </w:p>
    <w:p w:rsidR="00425FFE" w:rsidRPr="00E22AEB" w:rsidRDefault="00425FFE" w:rsidP="00425FFE">
      <w:pPr>
        <w:spacing w:line="276" w:lineRule="auto"/>
        <w:jc w:val="center"/>
        <w:rPr>
          <w:sz w:val="32"/>
          <w:szCs w:val="32"/>
        </w:rPr>
      </w:pPr>
      <w:r w:rsidRPr="00E22AEB">
        <w:rPr>
          <w:sz w:val="32"/>
          <w:szCs w:val="32"/>
        </w:rPr>
        <w:t xml:space="preserve">TESI DI BACCALAUREATO IN </w:t>
      </w:r>
    </w:p>
    <w:p w:rsidR="00425FFE" w:rsidRPr="00E22AEB" w:rsidRDefault="00425FFE" w:rsidP="00425FFE">
      <w:pPr>
        <w:spacing w:line="276" w:lineRule="auto"/>
        <w:jc w:val="center"/>
        <w:rPr>
          <w:sz w:val="32"/>
          <w:szCs w:val="32"/>
        </w:rPr>
      </w:pPr>
      <w:r w:rsidRPr="00E22AEB">
        <w:rPr>
          <w:sz w:val="32"/>
          <w:szCs w:val="32"/>
        </w:rPr>
        <w:t>PSICOLOGIA DELLO SVILUPPO E DELL’EDUCAZIONE</w:t>
      </w:r>
    </w:p>
    <w:p w:rsidR="00425FFE" w:rsidRPr="00E22AEB" w:rsidRDefault="00425FFE" w:rsidP="00425FFE">
      <w:pPr>
        <w:spacing w:line="276" w:lineRule="auto"/>
        <w:jc w:val="center"/>
        <w:rPr>
          <w:sz w:val="32"/>
          <w:szCs w:val="32"/>
        </w:rPr>
      </w:pPr>
    </w:p>
    <w:p w:rsidR="00425FFE" w:rsidRPr="00E22AEB" w:rsidRDefault="00425FFE" w:rsidP="00425FFE">
      <w:pPr>
        <w:spacing w:line="276" w:lineRule="auto"/>
        <w:jc w:val="center"/>
        <w:rPr>
          <w:sz w:val="32"/>
          <w:szCs w:val="32"/>
        </w:rPr>
      </w:pPr>
    </w:p>
    <w:p w:rsidR="00425FFE" w:rsidRPr="00E22AEB" w:rsidRDefault="00425FFE" w:rsidP="00425FFE">
      <w:pPr>
        <w:spacing w:line="276" w:lineRule="auto"/>
        <w:jc w:val="center"/>
        <w:rPr>
          <w:sz w:val="32"/>
          <w:szCs w:val="32"/>
        </w:rPr>
      </w:pPr>
    </w:p>
    <w:p w:rsidR="00425FFE" w:rsidRPr="00E22AEB" w:rsidRDefault="00425FFE" w:rsidP="00425FFE">
      <w:pPr>
        <w:spacing w:line="276" w:lineRule="auto"/>
        <w:jc w:val="center"/>
        <w:rPr>
          <w:sz w:val="32"/>
          <w:szCs w:val="32"/>
        </w:rPr>
      </w:pPr>
    </w:p>
    <w:p w:rsidR="00425FFE" w:rsidRPr="00E22AEB" w:rsidRDefault="00425FFE" w:rsidP="00425FFE">
      <w:pPr>
        <w:spacing w:line="276" w:lineRule="auto"/>
        <w:jc w:val="center"/>
        <w:rPr>
          <w:sz w:val="32"/>
          <w:szCs w:val="32"/>
        </w:rPr>
      </w:pPr>
    </w:p>
    <w:p w:rsidR="00425FFE" w:rsidRPr="00E22AEB" w:rsidRDefault="00425FFE" w:rsidP="00425FFE">
      <w:pPr>
        <w:jc w:val="center"/>
      </w:pPr>
    </w:p>
    <w:p w:rsidR="00425FFE" w:rsidRPr="00E22AEB" w:rsidRDefault="00425FFE" w:rsidP="00425FFE"/>
    <w:p w:rsidR="00425FFE" w:rsidRPr="00E22AEB" w:rsidRDefault="00425FFE" w:rsidP="00425FFE">
      <w:pPr>
        <w:jc w:val="center"/>
        <w:rPr>
          <w:sz w:val="32"/>
          <w:szCs w:val="32"/>
        </w:rPr>
      </w:pPr>
      <w:r w:rsidRPr="00E22AEB">
        <w:rPr>
          <w:sz w:val="32"/>
          <w:szCs w:val="32"/>
        </w:rPr>
        <w:t>La tesi definitiva</w:t>
      </w:r>
    </w:p>
    <w:p w:rsidR="00425FFE" w:rsidRPr="00E22AEB" w:rsidRDefault="00425FFE" w:rsidP="00425FFE"/>
    <w:p w:rsidR="00425FFE" w:rsidRPr="00E22AEB" w:rsidRDefault="00425FFE" w:rsidP="00425FFE">
      <w:pPr>
        <w:ind w:firstLine="720"/>
      </w:pPr>
    </w:p>
    <w:p w:rsidR="00425FFE" w:rsidRPr="00E22AEB" w:rsidRDefault="00425FFE" w:rsidP="00425FFE">
      <w:pPr>
        <w:ind w:firstLine="720"/>
      </w:pPr>
    </w:p>
    <w:p w:rsidR="00425FFE" w:rsidRPr="00E22AEB" w:rsidRDefault="00425FFE" w:rsidP="00425FFE">
      <w:pPr>
        <w:ind w:firstLine="567"/>
      </w:pPr>
      <w:r w:rsidRPr="00E22AEB">
        <w:t>Relatore: Prof.</w:t>
      </w:r>
      <w:r w:rsidRPr="00E22AEB">
        <w:t xml:space="preserve"> </w:t>
      </w:r>
      <w:proofErr w:type="spellStart"/>
      <w:r w:rsidRPr="00E22AEB">
        <w:t>Chiavarino</w:t>
      </w:r>
      <w:proofErr w:type="spellEnd"/>
    </w:p>
    <w:p w:rsidR="00425FFE" w:rsidRPr="00E22AEB" w:rsidRDefault="00425FFE" w:rsidP="00425FFE">
      <w:pPr>
        <w:ind w:firstLine="720"/>
      </w:pPr>
      <w:r w:rsidRPr="00E22AEB">
        <w:t xml:space="preserve">                                                                                           </w:t>
      </w:r>
    </w:p>
    <w:p w:rsidR="00425FFE" w:rsidRPr="00E22AEB" w:rsidRDefault="00425FFE" w:rsidP="00425FFE">
      <w:pPr>
        <w:ind w:firstLine="720"/>
        <w:jc w:val="center"/>
      </w:pPr>
      <w:r w:rsidRPr="00E22AEB">
        <w:t xml:space="preserve">                                                                                 </w:t>
      </w:r>
    </w:p>
    <w:p w:rsidR="00425FFE" w:rsidRPr="00E22AEB" w:rsidRDefault="00425FFE" w:rsidP="00425FFE">
      <w:pPr>
        <w:ind w:right="680" w:firstLine="567"/>
        <w:jc w:val="right"/>
      </w:pPr>
      <w:r w:rsidRPr="00E22AEB">
        <w:t>Candidato:</w:t>
      </w:r>
      <w:r w:rsidRPr="00E22AEB">
        <w:t xml:space="preserve"> Unico</w:t>
      </w:r>
    </w:p>
    <w:p w:rsidR="00425FFE" w:rsidRPr="00E22AEB" w:rsidRDefault="00425FFE" w:rsidP="00425FFE">
      <w:pPr>
        <w:jc w:val="center"/>
      </w:pPr>
    </w:p>
    <w:p w:rsidR="00425FFE" w:rsidRPr="00E22AEB" w:rsidRDefault="00425FFE" w:rsidP="00425FFE">
      <w:pPr>
        <w:jc w:val="center"/>
      </w:pPr>
    </w:p>
    <w:p w:rsidR="00425FFE" w:rsidRPr="00E22AEB" w:rsidRDefault="00425FFE" w:rsidP="00425FFE"/>
    <w:p w:rsidR="00425FFE" w:rsidRPr="00E22AEB" w:rsidRDefault="00425FFE" w:rsidP="00425FFE"/>
    <w:p w:rsidR="00E22AEB" w:rsidRPr="00E22AEB" w:rsidRDefault="00425FFE" w:rsidP="00425FFE">
      <w:pPr>
        <w:jc w:val="center"/>
      </w:pPr>
      <w:r w:rsidRPr="00E22AEB">
        <w:t>Anno accademico 2026</w:t>
      </w:r>
      <w:r w:rsidRPr="00E22AEB">
        <w:t xml:space="preserve"> / </w:t>
      </w:r>
      <w:r w:rsidRPr="00E22AEB">
        <w:t>2027</w:t>
      </w:r>
      <w:r w:rsidR="00E22AEB" w:rsidRPr="00E22AEB">
        <w:br w:type="page"/>
      </w:r>
    </w:p>
    <w:p w:rsidR="00425FFE" w:rsidRPr="00E22AEB" w:rsidRDefault="00425FFE" w:rsidP="00425FFE">
      <w:pPr>
        <w:jc w:val="center"/>
      </w:pPr>
    </w:p>
    <w:p w:rsidR="00425FFE" w:rsidRPr="00E22AEB" w:rsidRDefault="00425FFE">
      <w:pPr>
        <w:spacing w:after="160" w:line="259" w:lineRule="auto"/>
      </w:pPr>
      <w:r w:rsidRPr="00E22AEB">
        <w:br w:type="page"/>
      </w:r>
    </w:p>
    <w:p w:rsidR="00402568" w:rsidRDefault="00425FFE" w:rsidP="00402568">
      <w:pPr>
        <w:spacing w:line="360" w:lineRule="auto"/>
        <w:jc w:val="center"/>
        <w:sectPr w:rsidR="00402568" w:rsidSect="00402568">
          <w:footerReference w:type="default" r:id="rId8"/>
          <w:pgSz w:w="11906" w:h="16838" w:code="9"/>
          <w:pgMar w:top="1418" w:right="1418" w:bottom="1134" w:left="1701" w:header="454" w:footer="567" w:gutter="0"/>
          <w:cols w:space="709"/>
          <w:docGrid w:linePitch="360"/>
        </w:sectPr>
      </w:pPr>
      <w:r w:rsidRPr="00E22AEB">
        <w:lastRenderedPageBreak/>
        <w:t>Dedica speciale a Freud.</w:t>
      </w:r>
      <w:r w:rsidRPr="00E22AEB">
        <w:br/>
        <w:t>Grazie per tutta la pazienza che hai avuto con me.</w:t>
      </w:r>
    </w:p>
    <w:sdt>
      <w:sdtPr>
        <w:id w:val="-7001647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2744" w:rsidRPr="00402568" w:rsidRDefault="00972744" w:rsidP="00402568">
          <w:pPr>
            <w:spacing w:line="360" w:lineRule="auto"/>
            <w:rPr>
              <w:b/>
              <w:sz w:val="28"/>
              <w:szCs w:val="28"/>
            </w:rPr>
          </w:pPr>
          <w:r w:rsidRPr="00402568">
            <w:rPr>
              <w:b/>
              <w:sz w:val="28"/>
              <w:szCs w:val="28"/>
            </w:rPr>
            <w:t>Sommario</w:t>
          </w:r>
        </w:p>
        <w:p w:rsidR="00122BBB" w:rsidRDefault="00972744">
          <w:pPr>
            <w:pStyle w:val="Sommario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22AEB">
            <w:fldChar w:fldCharType="begin"/>
          </w:r>
          <w:r w:rsidRPr="00E22AEB">
            <w:instrText xml:space="preserve"> TOC \o "1-3" \h \z \u </w:instrText>
          </w:r>
          <w:r w:rsidRPr="00E22AEB">
            <w:fldChar w:fldCharType="separate"/>
          </w:r>
          <w:hyperlink w:anchor="_Toc183621021" w:history="1">
            <w:r w:rsidR="00122BBB" w:rsidRPr="00F70CFE">
              <w:rPr>
                <w:rStyle w:val="Collegamentoipertestuale"/>
                <w:rFonts w:eastAsiaTheme="majorEastAsia"/>
                <w:noProof/>
              </w:rPr>
              <w:t>Abstract</w:t>
            </w:r>
            <w:r w:rsidR="00122BBB">
              <w:rPr>
                <w:noProof/>
                <w:webHidden/>
              </w:rPr>
              <w:tab/>
            </w:r>
            <w:r w:rsidR="00122BBB">
              <w:rPr>
                <w:noProof/>
                <w:webHidden/>
              </w:rPr>
              <w:fldChar w:fldCharType="begin"/>
            </w:r>
            <w:r w:rsidR="00122BBB">
              <w:rPr>
                <w:noProof/>
                <w:webHidden/>
              </w:rPr>
              <w:instrText xml:space="preserve"> PAGEREF _Toc183621021 \h </w:instrText>
            </w:r>
            <w:r w:rsidR="00122BBB">
              <w:rPr>
                <w:noProof/>
                <w:webHidden/>
              </w:rPr>
            </w:r>
            <w:r w:rsidR="00122BBB">
              <w:rPr>
                <w:noProof/>
                <w:webHidden/>
              </w:rPr>
              <w:fldChar w:fldCharType="separate"/>
            </w:r>
            <w:r w:rsidR="00122BBB">
              <w:rPr>
                <w:noProof/>
                <w:webHidden/>
              </w:rPr>
              <w:t>5</w:t>
            </w:r>
            <w:r w:rsidR="00122BBB">
              <w:rPr>
                <w:noProof/>
                <w:webHidden/>
              </w:rPr>
              <w:fldChar w:fldCharType="end"/>
            </w:r>
          </w:hyperlink>
        </w:p>
        <w:p w:rsidR="00122BBB" w:rsidRDefault="00122BBB">
          <w:pPr>
            <w:pStyle w:val="Sommario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21022" w:history="1">
            <w:r w:rsidRPr="00F70CFE">
              <w:rPr>
                <w:rStyle w:val="Collegamentoipertestuale"/>
                <w:rFonts w:eastAsiaTheme="majorEastAsia"/>
                <w:noProof/>
              </w:rPr>
              <w:t>Introduzione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_Toc183621022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2BBB" w:rsidRDefault="00122BBB">
          <w:pPr>
            <w:pStyle w:val="Sommario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21023" w:history="1">
            <w:r w:rsidRPr="00F70CFE">
              <w:rPr>
                <w:rStyle w:val="Collegamentoipertestuale"/>
                <w:rFonts w:eastAsiaTheme="majorEastAsia"/>
                <w:noProof/>
              </w:rPr>
              <w:t>Capitolo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_Toc183621023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2BBB" w:rsidRDefault="00122BBB">
          <w:pPr>
            <w:pStyle w:val="Sommario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21024" w:history="1">
            <w:r w:rsidRPr="00F70CFE">
              <w:rPr>
                <w:rStyle w:val="Collegamentoipertestuale"/>
                <w:rFonts w:eastAsiaTheme="majorEastAsia"/>
                <w:noProof/>
              </w:rPr>
              <w:t>Capitolo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_Toc183621024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2BBB" w:rsidRDefault="00122BBB">
          <w:pPr>
            <w:pStyle w:val="Sommario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21025" w:history="1">
            <w:r w:rsidRPr="00F70CFE">
              <w:rPr>
                <w:rStyle w:val="Collegamentoipertestuale"/>
                <w:rFonts w:eastAsiaTheme="majorEastAsia"/>
                <w:noProof/>
              </w:rPr>
              <w:t>Capitolo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_Toc183621025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2BBB" w:rsidRDefault="00122BBB">
          <w:pPr>
            <w:pStyle w:val="Sommario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21026" w:history="1">
            <w:r w:rsidRPr="00F70CFE">
              <w:rPr>
                <w:rStyle w:val="Collegamentoipertestuale"/>
                <w:rFonts w:eastAsiaTheme="majorEastAsia"/>
                <w:noProof/>
              </w:rPr>
              <w:t>Conclusioni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_Toc183621026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2BBB" w:rsidRDefault="00122BBB">
          <w:pPr>
            <w:pStyle w:val="Sommario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21027" w:history="1">
            <w:r w:rsidRPr="00F70CFE">
              <w:rPr>
                <w:rStyle w:val="Collegamentoipertestuale"/>
                <w:rFonts w:eastAsiaTheme="majorEastAsia"/>
                <w:noProof/>
                <w:spacing w:val="-10"/>
                <w:kern w:val="28"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_Toc183621027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2744" w:rsidRPr="00E22AEB" w:rsidRDefault="00972744">
          <w:r w:rsidRPr="00E22AEB">
            <w:rPr>
              <w:b/>
              <w:bCs/>
            </w:rPr>
            <w:fldChar w:fldCharType="end"/>
          </w:r>
        </w:p>
      </w:sdtContent>
    </w:sdt>
    <w:p w:rsidR="00972744" w:rsidRPr="00E22AEB" w:rsidRDefault="00972744" w:rsidP="00425FFE">
      <w:pPr>
        <w:jc w:val="center"/>
      </w:pPr>
      <w:bookmarkStart w:id="0" w:name="_GoBack"/>
      <w:bookmarkEnd w:id="0"/>
      <w:r w:rsidRPr="00E22AEB">
        <w:br w:type="page"/>
      </w:r>
    </w:p>
    <w:p w:rsidR="006775EE" w:rsidRPr="00122BBB" w:rsidRDefault="00972744" w:rsidP="00122BBB">
      <w:pPr>
        <w:pStyle w:val="TESITITOLO"/>
      </w:pPr>
      <w:bookmarkStart w:id="1" w:name="_Toc183621021"/>
      <w:proofErr w:type="spellStart"/>
      <w:r w:rsidRPr="00122BBB">
        <w:lastRenderedPageBreak/>
        <w:t>Abstract</w:t>
      </w:r>
      <w:bookmarkEnd w:id="1"/>
      <w:proofErr w:type="spellEnd"/>
    </w:p>
    <w:p w:rsidR="00972744" w:rsidRPr="00E22AEB" w:rsidRDefault="00972744" w:rsidP="00A41CD2">
      <w:pPr>
        <w:spacing w:line="360" w:lineRule="auto"/>
        <w:jc w:val="both"/>
      </w:pPr>
      <w:r w:rsidRPr="00E22AEB">
        <w:t>Riassunto breve della tesi (150/250 parole) – sia in italiano che in inglese.</w:t>
      </w:r>
    </w:p>
    <w:p w:rsidR="00972744" w:rsidRPr="00E22AEB" w:rsidRDefault="00972744" w:rsidP="00A41CD2">
      <w:pPr>
        <w:spacing w:line="360" w:lineRule="auto"/>
        <w:jc w:val="both"/>
      </w:pPr>
      <w:r w:rsidRPr="00E22AEB">
        <w:t>Scopo del lavoro:</w:t>
      </w:r>
    </w:p>
    <w:p w:rsidR="00972744" w:rsidRPr="00E22AEB" w:rsidRDefault="00972744" w:rsidP="00A41CD2">
      <w:pPr>
        <w:spacing w:line="360" w:lineRule="auto"/>
        <w:jc w:val="both"/>
      </w:pPr>
      <w:r w:rsidRPr="00E22AEB">
        <w:t>Metodo:</w:t>
      </w:r>
    </w:p>
    <w:p w:rsidR="00972744" w:rsidRPr="00E22AEB" w:rsidRDefault="00972744" w:rsidP="00A41CD2">
      <w:pPr>
        <w:spacing w:line="360" w:lineRule="auto"/>
        <w:jc w:val="both"/>
      </w:pPr>
      <w:r w:rsidRPr="00E22AEB">
        <w:t>Risultati:</w:t>
      </w:r>
    </w:p>
    <w:p w:rsidR="00972744" w:rsidRPr="00E22AEB" w:rsidRDefault="00972744" w:rsidP="00A41CD2">
      <w:pPr>
        <w:spacing w:line="360" w:lineRule="auto"/>
        <w:jc w:val="both"/>
      </w:pPr>
      <w:r w:rsidRPr="00E22AEB">
        <w:t>Conclusioni:</w:t>
      </w:r>
    </w:p>
    <w:p w:rsidR="00972744" w:rsidRDefault="00972744" w:rsidP="00122BBB">
      <w:pPr>
        <w:pStyle w:val="TESITITOLO"/>
      </w:pPr>
      <w:bookmarkStart w:id="2" w:name="_Toc183621022"/>
      <w:r w:rsidRPr="00E22AEB">
        <w:t>Introduzione</w:t>
      </w:r>
      <w:bookmarkEnd w:id="2"/>
    </w:p>
    <w:p w:rsidR="00A41CD2" w:rsidRPr="00E22AEB" w:rsidRDefault="00A41CD2" w:rsidP="00A41CD2">
      <w:pPr>
        <w:spacing w:line="360" w:lineRule="auto"/>
      </w:pPr>
      <w:r>
        <w:t>Introduzione alla tesi</w:t>
      </w:r>
    </w:p>
    <w:p w:rsidR="00972744" w:rsidRPr="00E22AEB" w:rsidRDefault="00972744" w:rsidP="00122BBB">
      <w:pPr>
        <w:pStyle w:val="TESITITOLO"/>
      </w:pPr>
      <w:bookmarkStart w:id="3" w:name="_Toc183621023"/>
      <w:r w:rsidRPr="00E22AEB">
        <w:t>Capitolo 1</w:t>
      </w:r>
      <w:bookmarkEnd w:id="3"/>
    </w:p>
    <w:p w:rsidR="00972744" w:rsidRPr="00E22AEB" w:rsidRDefault="00972744" w:rsidP="00A41CD2">
      <w:pPr>
        <w:spacing w:line="360" w:lineRule="auto"/>
        <w:jc w:val="both"/>
      </w:pPr>
      <w:r w:rsidRPr="00E22AEB">
        <w:t xml:space="preserve">Nella mia tesi dimostrerò la superiorità del formaggio italiano su quello francese. La tesi nasce perché Gerard Depardieu mi ha detto </w:t>
      </w:r>
      <w:r w:rsidRPr="00E22AEB">
        <w:t>“</w:t>
      </w:r>
      <w:r w:rsidRPr="00E22AEB">
        <w:t xml:space="preserve">Ale non batterai mai il </w:t>
      </w:r>
      <w:proofErr w:type="spellStart"/>
      <w:r w:rsidRPr="00E22AEB">
        <w:t>bergarder</w:t>
      </w:r>
      <w:proofErr w:type="spellEnd"/>
      <w:r w:rsidR="00122BBB">
        <w:rPr>
          <w:rStyle w:val="Rimandonotaapidipagina"/>
        </w:rPr>
        <w:footnoteReference w:id="1"/>
      </w:r>
      <w:r w:rsidRPr="00E22AEB">
        <w:t>!</w:t>
      </w:r>
      <w:r w:rsidRPr="00E22AEB">
        <w:t>”</w:t>
      </w:r>
    </w:p>
    <w:p w:rsidR="00972744" w:rsidRDefault="00972744" w:rsidP="00122BBB">
      <w:pPr>
        <w:pStyle w:val="TESITITOLO"/>
      </w:pPr>
      <w:bookmarkStart w:id="4" w:name="_Toc183621024"/>
      <w:r w:rsidRPr="00E22AEB">
        <w:t>Capitolo 2</w:t>
      </w:r>
      <w:bookmarkEnd w:id="4"/>
    </w:p>
    <w:p w:rsidR="00C801F6" w:rsidRDefault="00972744" w:rsidP="00A41CD2">
      <w:pPr>
        <w:spacing w:line="360" w:lineRule="auto"/>
        <w:jc w:val="both"/>
      </w:pPr>
      <w:r w:rsidRPr="00E22AEB">
        <w:t>Analisi organolettica e di bontà dei vari formaggi.</w:t>
      </w:r>
    </w:p>
    <w:p w:rsidR="00A41CD2" w:rsidRPr="00C801F6" w:rsidRDefault="00A41CD2" w:rsidP="00C801F6">
      <w:pPr>
        <w:spacing w:before="240" w:after="240"/>
        <w:ind w:left="567"/>
        <w:jc w:val="both"/>
        <w:rPr>
          <w:sz w:val="22"/>
          <w:szCs w:val="22"/>
        </w:rPr>
      </w:pPr>
      <w:r w:rsidRPr="00C801F6">
        <w:rPr>
          <w:sz w:val="22"/>
          <w:szCs w:val="22"/>
        </w:rPr>
        <w:t>“Durante le mie campagne in Gallia, scoprii il formaggio Gorgonzola, un dono degli dei. Il suo sapore unico e la sua consistenza cremosa mi hanno dato la forza di conquistare nuove terre e affrontare i miei nemici con rinnovato vigore. Non c’è nulla di più potente di un buon formaggio per ispirare un generale.”</w:t>
      </w:r>
      <w:r w:rsidR="00C801F6">
        <w:rPr>
          <w:sz w:val="22"/>
          <w:szCs w:val="22"/>
        </w:rPr>
        <w:t xml:space="preserve"> (</w:t>
      </w:r>
      <w:r w:rsidR="00C801F6" w:rsidRPr="00C801F6">
        <w:rPr>
          <w:b/>
          <w:sz w:val="22"/>
          <w:szCs w:val="22"/>
        </w:rPr>
        <w:t>citazione a blocchetto</w:t>
      </w:r>
      <w:r w:rsidR="00C801F6">
        <w:rPr>
          <w:sz w:val="22"/>
          <w:szCs w:val="22"/>
        </w:rPr>
        <w:t>)</w:t>
      </w:r>
    </w:p>
    <w:p w:rsidR="00972744" w:rsidRPr="00E22AEB" w:rsidRDefault="00972744" w:rsidP="00122BBB">
      <w:pPr>
        <w:pStyle w:val="TESITITOLO"/>
      </w:pPr>
      <w:bookmarkStart w:id="5" w:name="_Toc183621025"/>
      <w:r w:rsidRPr="00E22AEB">
        <w:t>Capitolo 3</w:t>
      </w:r>
      <w:bookmarkEnd w:id="5"/>
    </w:p>
    <w:p w:rsidR="001B6B42" w:rsidRDefault="00C801F6" w:rsidP="001B6B42">
      <w:pPr>
        <w:keepNext/>
        <w:spacing w:line="360" w:lineRule="auto"/>
        <w:jc w:val="both"/>
      </w:pPr>
      <w:r>
        <w:rPr>
          <w:noProof/>
        </w:rPr>
        <w:drawing>
          <wp:inline distT="0" distB="0" distL="0" distR="0" wp14:anchorId="66F765FF" wp14:editId="3C10C7EC">
            <wp:extent cx="4000500" cy="23907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IP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B42" w:rsidRDefault="001B6B42" w:rsidP="001B6B42">
      <w:pPr>
        <w:pStyle w:val="Didascalia"/>
        <w:jc w:val="both"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Il King Zola in mezzo ai </w:t>
      </w:r>
      <w:proofErr w:type="spellStart"/>
      <w:r>
        <w:t>besties</w:t>
      </w:r>
      <w:proofErr w:type="spellEnd"/>
    </w:p>
    <w:p w:rsidR="00972744" w:rsidRDefault="00972744" w:rsidP="00A41CD2">
      <w:pPr>
        <w:spacing w:line="360" w:lineRule="auto"/>
        <w:jc w:val="both"/>
      </w:pPr>
      <w:r w:rsidRPr="00E22AEB">
        <w:t>Dimostrazione empirica innegabile della superiorità del gorgonzola</w:t>
      </w:r>
      <w:r w:rsidR="001B6B42">
        <w:t xml:space="preserve"> </w:t>
      </w:r>
      <w:r w:rsidR="001B6B42">
        <w:rPr>
          <w:vertAlign w:val="subscript"/>
        </w:rPr>
        <w:t>Figura 1</w:t>
      </w:r>
      <w:r w:rsidRPr="00E22AEB">
        <w:t>.</w:t>
      </w:r>
    </w:p>
    <w:p w:rsidR="001B6B42" w:rsidRDefault="001B6B42" w:rsidP="00122BBB">
      <w:pPr>
        <w:pStyle w:val="TESITITOLO"/>
      </w:pPr>
      <w:bookmarkStart w:id="6" w:name="_Toc183621026"/>
      <w:r>
        <w:lastRenderedPageBreak/>
        <w:t>Conclusioni</w:t>
      </w:r>
      <w:bookmarkEnd w:id="6"/>
    </w:p>
    <w:p w:rsidR="001B6B42" w:rsidRDefault="001B6B42" w:rsidP="001B6B42">
      <w:pPr>
        <w:spacing w:line="360" w:lineRule="auto"/>
      </w:pPr>
      <w:r>
        <w:t>Nessuno può negare la mia vittoria sui formaggi</w:t>
      </w:r>
      <w:r w:rsidR="00FE6A6C">
        <w:t xml:space="preserve">, così come il </w:t>
      </w:r>
      <w:proofErr w:type="spellStart"/>
      <w:r w:rsidR="00FE6A6C">
        <w:t>bro</w:t>
      </w:r>
      <w:proofErr w:type="spellEnd"/>
      <w:r w:rsidR="00FE6A6C">
        <w:t xml:space="preserve"> Antonino</w:t>
      </w:r>
      <w:sdt>
        <w:sdtPr>
          <w:id w:val="-26407663"/>
          <w:citation/>
        </w:sdtPr>
        <w:sdtContent>
          <w:r w:rsidR="00FE6A6C">
            <w:fldChar w:fldCharType="begin"/>
          </w:r>
          <w:r w:rsidR="00FE6A6C">
            <w:instrText xml:space="preserve">CITATION Can23 \l 1040 </w:instrText>
          </w:r>
          <w:r w:rsidR="00FE6A6C">
            <w:fldChar w:fldCharType="separate"/>
          </w:r>
          <w:r w:rsidR="00FE6A6C">
            <w:rPr>
              <w:noProof/>
            </w:rPr>
            <w:t xml:space="preserve"> (Cannavacciuolo, 2023)</w:t>
          </w:r>
          <w:r w:rsidR="00FE6A6C">
            <w:fldChar w:fldCharType="end"/>
          </w:r>
        </w:sdtContent>
      </w:sdt>
      <w:r w:rsidR="00FE6A6C">
        <w:t xml:space="preserve"> ha detto anch’egli.</w:t>
      </w:r>
    </w:p>
    <w:p w:rsidR="00122BBB" w:rsidRDefault="00122BBB" w:rsidP="001B6B42">
      <w:pPr>
        <w:spacing w:line="360" w:lineRule="auto"/>
      </w:pPr>
    </w:p>
    <w:bookmarkStart w:id="7" w:name="_Toc183621027" w:displacedByCustomXml="next"/>
    <w:sdt>
      <w:sdtPr>
        <w:rPr>
          <w:lang w:val="it-IT"/>
        </w:rPr>
        <w:id w:val="-387340653"/>
        <w:docPartObj>
          <w:docPartGallery w:val="Bibliographies"/>
          <w:docPartUnique/>
        </w:docPartObj>
      </w:sdtPr>
      <w:sdtEndPr>
        <w:rPr>
          <w:rFonts w:ascii="Times New Roman" w:hAnsi="Times New Roman"/>
          <w:b w:val="0"/>
          <w:bCs w:val="0"/>
          <w:kern w:val="0"/>
          <w:sz w:val="24"/>
          <w:szCs w:val="24"/>
          <w:lang w:eastAsia="it-IT"/>
        </w:rPr>
      </w:sdtEndPr>
      <w:sdtContent>
        <w:p w:rsidR="00FE6A6C" w:rsidRPr="00FE6A6C" w:rsidRDefault="00FE6A6C">
          <w:pPr>
            <w:pStyle w:val="Titolo1"/>
            <w:rPr>
              <w:rStyle w:val="TITOLI-TESICarattere"/>
              <w:b/>
            </w:rPr>
          </w:pPr>
          <w:r w:rsidRPr="00FE6A6C">
            <w:rPr>
              <w:rStyle w:val="TITOLI-TESICarattere"/>
              <w:b/>
            </w:rPr>
            <w:t>Bibliografia</w:t>
          </w:r>
          <w:bookmarkEnd w:id="7"/>
        </w:p>
        <w:sdt>
          <w:sdtPr>
            <w:id w:val="111145805"/>
            <w:bibliography/>
          </w:sdtPr>
          <w:sdtContent>
            <w:p w:rsidR="00FE6A6C" w:rsidRDefault="00FE6A6C" w:rsidP="00FE6A6C">
              <w:pPr>
                <w:pStyle w:val="Bibliografi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Cannavacciuolo, B. C. (2023). Il dominio puro del gorgonzola. </w:t>
              </w:r>
              <w:r>
                <w:rPr>
                  <w:i/>
                  <w:iCs/>
                  <w:noProof/>
                </w:rPr>
                <w:t>Cheese magazine</w:t>
              </w:r>
              <w:r>
                <w:rPr>
                  <w:noProof/>
                </w:rPr>
                <w:t>, 10 - 20.</w:t>
              </w:r>
            </w:p>
            <w:p w:rsidR="00FE6A6C" w:rsidRDefault="00FE6A6C" w:rsidP="00FE6A6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FE6A6C" w:rsidRDefault="00FE6A6C" w:rsidP="001B6B42">
      <w:pPr>
        <w:pStyle w:val="TITOLI-TESI"/>
      </w:pPr>
    </w:p>
    <w:p w:rsidR="001B6B42" w:rsidRPr="00E22AEB" w:rsidRDefault="001B6B42" w:rsidP="001B6B42">
      <w:pPr>
        <w:pStyle w:val="TITOLI-TESI"/>
      </w:pPr>
    </w:p>
    <w:sectPr w:rsidR="001B6B42" w:rsidRPr="00E22AEB" w:rsidSect="00A4229D">
      <w:footerReference w:type="default" r:id="rId10"/>
      <w:pgSz w:w="11906" w:h="16838" w:code="9"/>
      <w:pgMar w:top="1418" w:right="1418" w:bottom="1134" w:left="1701" w:header="454" w:footer="567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DF" w:rsidRDefault="00D22BDF" w:rsidP="00122BBB">
      <w:r>
        <w:separator/>
      </w:r>
    </w:p>
  </w:endnote>
  <w:endnote w:type="continuationSeparator" w:id="0">
    <w:p w:rsidR="00D22BDF" w:rsidRDefault="00D22BDF" w:rsidP="0012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68" w:rsidRDefault="00402568">
    <w:pPr>
      <w:pStyle w:val="Pidipagina"/>
      <w:jc w:val="center"/>
    </w:pPr>
  </w:p>
  <w:p w:rsidR="00402568" w:rsidRPr="002D5347" w:rsidRDefault="00402568">
    <w:pPr>
      <w:pStyle w:val="Pidipa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929263"/>
      <w:docPartObj>
        <w:docPartGallery w:val="Page Numbers (Bottom of Page)"/>
        <w:docPartUnique/>
      </w:docPartObj>
    </w:sdtPr>
    <w:sdtContent>
      <w:p w:rsidR="00A4229D" w:rsidRDefault="00A4229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4229D" w:rsidRPr="002D5347" w:rsidRDefault="00A4229D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DF" w:rsidRDefault="00D22BDF" w:rsidP="00122BBB">
      <w:r>
        <w:separator/>
      </w:r>
    </w:p>
  </w:footnote>
  <w:footnote w:type="continuationSeparator" w:id="0">
    <w:p w:rsidR="00D22BDF" w:rsidRDefault="00D22BDF" w:rsidP="00122BBB">
      <w:r>
        <w:continuationSeparator/>
      </w:r>
    </w:p>
  </w:footnote>
  <w:footnote w:id="1">
    <w:p w:rsidR="00122BBB" w:rsidRDefault="00122BBB">
      <w:pPr>
        <w:pStyle w:val="Testonotaapidipagina"/>
      </w:pPr>
      <w:r>
        <w:rPr>
          <w:rStyle w:val="Rimandonotaapidipagina"/>
        </w:rPr>
        <w:footnoteRef/>
      </w:r>
      <w:r>
        <w:t xml:space="preserve"> Tipico formaggio francese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DC"/>
    <w:rsid w:val="00122BBB"/>
    <w:rsid w:val="001B6B42"/>
    <w:rsid w:val="00402568"/>
    <w:rsid w:val="00425FFE"/>
    <w:rsid w:val="004B2CDC"/>
    <w:rsid w:val="00972744"/>
    <w:rsid w:val="00A41CD2"/>
    <w:rsid w:val="00A4229D"/>
    <w:rsid w:val="00BB7B1E"/>
    <w:rsid w:val="00C801F6"/>
    <w:rsid w:val="00D22BDF"/>
    <w:rsid w:val="00E22AEB"/>
    <w:rsid w:val="00FA214D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77A35"/>
  <w15:chartTrackingRefBased/>
  <w15:docId w15:val="{59C97C94-C593-4DEE-B14C-EEA461AF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F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5FF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425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F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25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F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274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7274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972744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1C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1CD2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customStyle="1" w:styleId="TITOLI-TESI">
    <w:name w:val="TITOLI-TESI"/>
    <w:basedOn w:val="Titolo"/>
    <w:link w:val="TITOLI-TESICarattere"/>
    <w:qFormat/>
    <w:rsid w:val="00A41CD2"/>
    <w:rPr>
      <w:rFonts w:ascii="Times New Roman" w:hAnsi="Times New Roman" w:cs="Times New Roman"/>
      <w:b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801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I-TESICarattere">
    <w:name w:val="TITOLI-TESI Carattere"/>
    <w:basedOn w:val="TitoloCarattere"/>
    <w:link w:val="TITOLI-TESI"/>
    <w:rsid w:val="00A41CD2"/>
    <w:rPr>
      <w:rFonts w:ascii="Times New Roman" w:eastAsiaTheme="majorEastAsia" w:hAnsi="Times New Roman" w:cs="Times New Roman"/>
      <w:b/>
      <w:spacing w:val="-10"/>
      <w:kern w:val="28"/>
      <w:sz w:val="28"/>
      <w:szCs w:val="28"/>
      <w:lang w:eastAsia="it-IT"/>
    </w:rPr>
  </w:style>
  <w:style w:type="paragraph" w:styleId="Bibliografia">
    <w:name w:val="Bibliography"/>
    <w:basedOn w:val="Normale"/>
    <w:next w:val="Normale"/>
    <w:uiPriority w:val="37"/>
    <w:unhideWhenUsed/>
    <w:rsid w:val="00FE6A6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2B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2B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2BBB"/>
    <w:rPr>
      <w:vertAlign w:val="superscript"/>
    </w:rPr>
  </w:style>
  <w:style w:type="paragraph" w:customStyle="1" w:styleId="TESITITOLO">
    <w:name w:val="TESITITOLO"/>
    <w:basedOn w:val="Titolo1"/>
    <w:link w:val="TESITITOLOCarattere"/>
    <w:qFormat/>
    <w:rsid w:val="00122BBB"/>
    <w:rPr>
      <w:rFonts w:ascii="Times New Roman" w:hAnsi="Times New Roman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2B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ESITITOLOCarattere">
    <w:name w:val="TESITITOLO Carattere"/>
    <w:basedOn w:val="Titolo1Carattere"/>
    <w:link w:val="TESITITOLO"/>
    <w:rsid w:val="00122BBB"/>
    <w:rPr>
      <w:rFonts w:ascii="Times New Roman" w:eastAsia="Times New Roman" w:hAnsi="Times New Roman" w:cs="Times New Roman"/>
      <w:b/>
      <w:bCs/>
      <w:kern w:val="32"/>
      <w:sz w:val="28"/>
      <w:szCs w:val="28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2BBB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Can23</b:Tag>
    <b:SourceType>JournalArticle</b:SourceType>
    <b:Guid>{A347A2C5-5E67-4831-824E-901D2892061F}</b:Guid>
    <b:Title>Il dominio puro del gorgonzola</b:Title>
    <b:Year>2023</b:Year>
    <b:Author>
      <b:Author>
        <b:NameList>
          <b:Person>
            <b:Last>Cannavacciuolo</b:Last>
            <b:First>Barbieri,</b:First>
            <b:Middle>Cracco et al</b:Middle>
          </b:Person>
        </b:NameList>
      </b:Author>
    </b:Author>
    <b:JournalName>Cheese magazine</b:JournalName>
    <b:Pages>10 - 20</b:Pages>
    <b:RefOrder>1</b:RefOrder>
  </b:Source>
</b:Sources>
</file>

<file path=customXml/itemProps1.xml><?xml version="1.0" encoding="utf-8"?>
<ds:datastoreItem xmlns:ds="http://schemas.openxmlformats.org/officeDocument/2006/customXml" ds:itemID="{547AEFA3-FBFD-4056-81DD-904F6244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Ciuccio</dc:creator>
  <cp:keywords/>
  <dc:description/>
  <cp:lastModifiedBy>Alessandro Ciuccio</cp:lastModifiedBy>
  <cp:revision>2</cp:revision>
  <dcterms:created xsi:type="dcterms:W3CDTF">2024-11-27T16:44:00Z</dcterms:created>
  <dcterms:modified xsi:type="dcterms:W3CDTF">2024-11-27T16:44:00Z</dcterms:modified>
</cp:coreProperties>
</file>